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FBD9" w14:textId="2FF3E882" w:rsidR="00A71457" w:rsidRDefault="0046336C" w:rsidP="005B6B46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6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What can the location of skin sheds tell us? A case study on Montpellier snake </w:t>
      </w:r>
      <w:proofErr w:type="spellStart"/>
      <w:r w:rsidRPr="00A918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Malpolon</w:t>
      </w:r>
      <w:proofErr w:type="spellEnd"/>
      <w:r w:rsidRPr="00A918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918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monspessulanus</w:t>
      </w:r>
      <w:proofErr w:type="spellEnd"/>
      <w:r w:rsidRPr="0046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in southeast France</w:t>
      </w:r>
    </w:p>
    <w:p w14:paraId="62203CD7" w14:textId="77777777" w:rsidR="00A71457" w:rsidRPr="00A71457" w:rsidRDefault="00A71457" w:rsidP="005B6B46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7BB19755" w14:textId="77777777" w:rsidR="00A71457" w:rsidRPr="00A71457" w:rsidRDefault="00A71457" w:rsidP="005B6B46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6707A079" w14:textId="4CD57388" w:rsidR="00A71457" w:rsidRPr="007D538E" w:rsidRDefault="00E31979" w:rsidP="007D538E">
      <w:pPr>
        <w:spacing w:after="0" w:line="480" w:lineRule="auto"/>
        <w:jc w:val="both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 w:rsidRPr="00E31979">
        <w:rPr>
          <w:rFonts w:ascii="Times New Roman" w:hAnsi="Times New Roman" w:cs="Times New Roman"/>
          <w:smallCaps/>
          <w:sz w:val="24"/>
          <w:szCs w:val="24"/>
        </w:rPr>
        <w:t>Marc Cheylan</w:t>
      </w:r>
      <w:r w:rsidRPr="0011207B">
        <w:rPr>
          <w:rFonts w:ascii="Times New Roman" w:hAnsi="Times New Roman" w:cs="Times New Roman"/>
          <w:smallCaps/>
          <w:sz w:val="24"/>
          <w:szCs w:val="24"/>
          <w:vertAlign w:val="superscript"/>
        </w:rPr>
        <w:t>1</w:t>
      </w:r>
      <w:r w:rsidRPr="00E31979">
        <w:rPr>
          <w:rFonts w:ascii="Times New Roman" w:hAnsi="Times New Roman" w:cs="Times New Roman"/>
          <w:smallCaps/>
          <w:sz w:val="24"/>
          <w:szCs w:val="24"/>
        </w:rPr>
        <w:t>, David Stubbs</w:t>
      </w:r>
      <w:r w:rsidRPr="0011207B">
        <w:rPr>
          <w:rFonts w:ascii="Times New Roman" w:hAnsi="Times New Roman" w:cs="Times New Roman"/>
          <w:smallCaps/>
          <w:sz w:val="24"/>
          <w:szCs w:val="24"/>
          <w:vertAlign w:val="superscript"/>
        </w:rPr>
        <w:t>2</w:t>
      </w:r>
      <w:r w:rsidRPr="00E31979">
        <w:rPr>
          <w:rFonts w:ascii="Times New Roman" w:hAnsi="Times New Roman" w:cs="Times New Roman"/>
          <w:smallCaps/>
          <w:sz w:val="24"/>
          <w:szCs w:val="24"/>
        </w:rPr>
        <w:t>, Pauline Priol</w:t>
      </w:r>
      <w:r w:rsidRPr="0011207B">
        <w:rPr>
          <w:rFonts w:ascii="Times New Roman" w:hAnsi="Times New Roman" w:cs="Times New Roman"/>
          <w:smallCaps/>
          <w:sz w:val="24"/>
          <w:szCs w:val="24"/>
          <w:vertAlign w:val="superscript"/>
        </w:rPr>
        <w:t>3</w:t>
      </w:r>
    </w:p>
    <w:p w14:paraId="2AA420E5" w14:textId="77777777" w:rsidR="00A71457" w:rsidRPr="00A71457" w:rsidRDefault="00A71457" w:rsidP="009D1D99">
      <w:pPr>
        <w:spacing w:after="0" w:line="480" w:lineRule="auto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56B22280" w14:textId="77777777" w:rsidR="0011207B" w:rsidRPr="0011207B" w:rsidRDefault="0011207B" w:rsidP="0011207B">
      <w:pPr>
        <w:spacing w:after="0" w:line="48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0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11207B">
        <w:rPr>
          <w:rFonts w:ascii="Times New Roman" w:eastAsia="Times New Roman" w:hAnsi="Times New Roman" w:cs="Times New Roman"/>
          <w:color w:val="000000"/>
          <w:sz w:val="24"/>
          <w:szCs w:val="24"/>
        </w:rPr>
        <w:t>Ecole Pratique des Hautes Etudes, Université Paris Sciences Lettres, 4-14 rue Ferrus, Paris, France.</w:t>
      </w:r>
    </w:p>
    <w:p w14:paraId="0AE25BE6" w14:textId="77777777" w:rsidR="0011207B" w:rsidRPr="0011207B" w:rsidRDefault="0011207B" w:rsidP="0011207B">
      <w:pPr>
        <w:spacing w:after="0" w:line="48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120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11207B">
        <w:rPr>
          <w:rFonts w:ascii="Times New Roman" w:eastAsia="Times New Roman" w:hAnsi="Times New Roman" w:cs="Times New Roman"/>
          <w:color w:val="000000"/>
          <w:sz w:val="24"/>
          <w:szCs w:val="24"/>
        </w:rPr>
        <w:t>Sustainability Experts Ltd., Sterling House, Hatchlands Road, Redhill, Surrey RH1 6RW, UK.</w:t>
      </w:r>
    </w:p>
    <w:p w14:paraId="28EC4067" w14:textId="77777777" w:rsidR="0011207B" w:rsidRPr="0011207B" w:rsidRDefault="0011207B" w:rsidP="0011207B">
      <w:pPr>
        <w:spacing w:after="0" w:line="48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120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11207B">
        <w:rPr>
          <w:rFonts w:ascii="Times New Roman" w:eastAsia="Times New Roman" w:hAnsi="Times New Roman" w:cs="Times New Roman"/>
          <w:color w:val="000000"/>
          <w:sz w:val="24"/>
          <w:szCs w:val="24"/>
        </w:rPr>
        <w:t>Statipop, scientific consulting, Cazilhac, France.</w:t>
      </w:r>
    </w:p>
    <w:p w14:paraId="15361436" w14:textId="77777777" w:rsidR="0011207B" w:rsidRPr="0011207B" w:rsidRDefault="0011207B" w:rsidP="009D1D99">
      <w:pPr>
        <w:spacing w:after="0" w:line="48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CB4EC0" w14:textId="77777777" w:rsidR="00060913" w:rsidRPr="006D6E53" w:rsidRDefault="00060913" w:rsidP="00060913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7798DBE3" w14:textId="791A354C" w:rsidR="00060913" w:rsidRPr="0017624A" w:rsidRDefault="00060913" w:rsidP="00060913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17624A">
        <w:rPr>
          <w:rFonts w:asciiTheme="majorBidi" w:hAnsiTheme="majorBidi" w:cstheme="majorBidi"/>
          <w:b/>
          <w:sz w:val="24"/>
          <w:szCs w:val="24"/>
          <w:lang w:val="en-GB"/>
        </w:rPr>
        <w:t>Basic and Applied Herpetology XX (202</w:t>
      </w:r>
      <w:r w:rsidR="006A77A6" w:rsidRPr="0017624A">
        <w:rPr>
          <w:rFonts w:asciiTheme="majorBidi" w:hAnsiTheme="majorBidi" w:cstheme="majorBidi"/>
          <w:b/>
          <w:sz w:val="24"/>
          <w:szCs w:val="24"/>
          <w:lang w:val="en-GB"/>
        </w:rPr>
        <w:t>4</w:t>
      </w:r>
      <w:r w:rsidRPr="0017624A">
        <w:rPr>
          <w:rFonts w:asciiTheme="majorBidi" w:hAnsiTheme="majorBidi" w:cstheme="majorBidi"/>
          <w:b/>
          <w:sz w:val="24"/>
          <w:szCs w:val="24"/>
          <w:lang w:val="en-GB"/>
        </w:rPr>
        <w:t>) XX-XX</w:t>
      </w:r>
    </w:p>
    <w:p w14:paraId="3E387FE3" w14:textId="77777777" w:rsidR="00060913" w:rsidRPr="0017624A" w:rsidRDefault="00060913" w:rsidP="00060913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188EFB03" w14:textId="77777777" w:rsidR="00060913" w:rsidRPr="009D1D99" w:rsidRDefault="00060913" w:rsidP="00060913">
      <w:pPr>
        <w:spacing w:line="480" w:lineRule="auto"/>
        <w:jc w:val="center"/>
        <w:rPr>
          <w:rFonts w:asciiTheme="majorBidi" w:hAnsiTheme="majorBidi" w:cstheme="majorBidi"/>
          <w:b/>
          <w:smallCaps/>
          <w:sz w:val="24"/>
          <w:szCs w:val="24"/>
          <w:lang w:val="en-GB"/>
        </w:rPr>
      </w:pPr>
      <w:r w:rsidRPr="009D1D99">
        <w:rPr>
          <w:rFonts w:asciiTheme="majorBidi" w:hAnsiTheme="majorBidi" w:cstheme="majorBidi"/>
          <w:b/>
          <w:smallCaps/>
          <w:sz w:val="24"/>
          <w:szCs w:val="24"/>
          <w:lang w:val="en-GB"/>
        </w:rPr>
        <w:t>Supplementary Material</w:t>
      </w:r>
    </w:p>
    <w:p w14:paraId="781C2E2E" w14:textId="77777777" w:rsidR="001257C9" w:rsidRPr="00CC5F3D" w:rsidRDefault="001257C9" w:rsidP="00AD37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44C6F0" w14:textId="77777777" w:rsidR="00AD37D7" w:rsidRDefault="00AD37D7" w:rsidP="00AD37D7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7C8379C9" w14:textId="5AE412B9" w:rsidR="00AD37D7" w:rsidRDefault="00AD37D7" w:rsidP="00AD37D7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GB"/>
        </w:rPr>
      </w:pPr>
    </w:p>
    <w:p w14:paraId="1B0740F5" w14:textId="77777777" w:rsidR="0011207B" w:rsidRDefault="0011207B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br w:type="page"/>
      </w:r>
    </w:p>
    <w:p w14:paraId="7AAF2309" w14:textId="71CAD571" w:rsidR="00AD37D7" w:rsidRDefault="00AD37D7" w:rsidP="00D07BC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lastRenderedPageBreak/>
        <w:t xml:space="preserve">Table S1: </w:t>
      </w:r>
      <w:r w:rsidR="00552E71" w:rsidRPr="00D40215">
        <w:rPr>
          <w:rFonts w:ascii="Times New Roman" w:hAnsi="Times New Roman" w:cs="Times New Roman"/>
          <w:sz w:val="24"/>
          <w:szCs w:val="24"/>
          <w:lang w:val="en-GB"/>
        </w:rPr>
        <w:t>Capture–recapture matrix</w:t>
      </w:r>
      <w:r w:rsidR="007C5E79">
        <w:rPr>
          <w:rFonts w:ascii="Times New Roman" w:hAnsi="Times New Roman" w:cs="Times New Roman"/>
          <w:sz w:val="24"/>
          <w:szCs w:val="24"/>
          <w:lang w:val="en-GB"/>
        </w:rPr>
        <w:t>, indicating the</w:t>
      </w:r>
      <w:r w:rsidR="007201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5B28">
        <w:rPr>
          <w:rFonts w:ascii="Times New Roman" w:hAnsi="Times New Roman" w:cs="Times New Roman"/>
          <w:sz w:val="24"/>
          <w:szCs w:val="24"/>
          <w:lang w:val="en-GB"/>
        </w:rPr>
        <w:t xml:space="preserve">estimated </w:t>
      </w:r>
      <w:r w:rsidR="007201AB">
        <w:rPr>
          <w:rFonts w:ascii="Times New Roman" w:hAnsi="Times New Roman" w:cs="Times New Roman"/>
          <w:sz w:val="24"/>
          <w:szCs w:val="24"/>
          <w:lang w:val="en-GB"/>
        </w:rPr>
        <w:t>size</w:t>
      </w:r>
      <w:r w:rsidR="000E5B28">
        <w:rPr>
          <w:rFonts w:ascii="Times New Roman" w:hAnsi="Times New Roman" w:cs="Times New Roman"/>
          <w:sz w:val="24"/>
          <w:szCs w:val="24"/>
          <w:lang w:val="en-GB"/>
        </w:rPr>
        <w:t xml:space="preserve"> at the first capture</w:t>
      </w:r>
      <w:r w:rsidR="007201A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7C5E79">
        <w:rPr>
          <w:rFonts w:ascii="Times New Roman" w:hAnsi="Times New Roman" w:cs="Times New Roman"/>
          <w:sz w:val="24"/>
          <w:szCs w:val="24"/>
          <w:lang w:val="en-GB"/>
        </w:rPr>
        <w:t xml:space="preserve"> month of collection of each sample</w:t>
      </w:r>
      <w:r w:rsidR="00552E71" w:rsidRPr="00D40215">
        <w:rPr>
          <w:rFonts w:ascii="Times New Roman" w:hAnsi="Times New Roman" w:cs="Times New Roman"/>
          <w:sz w:val="24"/>
          <w:szCs w:val="24"/>
          <w:lang w:val="en-GB"/>
        </w:rPr>
        <w:t xml:space="preserve">. DD = data deficient, AD = adult individual, </w:t>
      </w:r>
      <w:proofErr w:type="spellStart"/>
      <w:r w:rsidR="00552E71" w:rsidRPr="00D40215">
        <w:rPr>
          <w:rFonts w:ascii="Times New Roman" w:hAnsi="Times New Roman" w:cs="Times New Roman"/>
          <w:sz w:val="24"/>
          <w:szCs w:val="24"/>
          <w:lang w:val="en-GB"/>
        </w:rPr>
        <w:t>Juv</w:t>
      </w:r>
      <w:proofErr w:type="spellEnd"/>
      <w:r w:rsidR="00552E71" w:rsidRPr="00D40215">
        <w:rPr>
          <w:rFonts w:ascii="Times New Roman" w:hAnsi="Times New Roman" w:cs="Times New Roman"/>
          <w:sz w:val="24"/>
          <w:szCs w:val="24"/>
          <w:lang w:val="en-GB"/>
        </w:rPr>
        <w:t> = immature individual</w:t>
      </w:r>
      <w:r w:rsidR="00101459">
        <w:rPr>
          <w:rFonts w:ascii="Times New Roman" w:hAnsi="Times New Roman" w:cs="Times New Roman"/>
          <w:sz w:val="24"/>
          <w:szCs w:val="24"/>
          <w:lang w:val="en-GB"/>
        </w:rPr>
        <w:t>, NR = not reported</w:t>
      </w:r>
      <w:r w:rsidR="00552E7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B4A490" w14:textId="77777777" w:rsidR="00536CD4" w:rsidRDefault="00536CD4" w:rsidP="00D07BC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40"/>
        <w:gridCol w:w="1577"/>
        <w:gridCol w:w="1613"/>
        <w:gridCol w:w="1559"/>
        <w:gridCol w:w="1506"/>
      </w:tblGrid>
      <w:tr w:rsidR="00536CD4" w:rsidRPr="00D40215" w14:paraId="5E78F821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121BE85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  <w:t>ID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96DF17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  <w:t>SVL cm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4F9490D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  <w:t>1981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A744D7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  <w:t>1982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CBBA1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  <w:t>1983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4AF270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  <w:t>1984</w:t>
            </w:r>
          </w:p>
        </w:tc>
      </w:tr>
      <w:tr w:rsidR="00536CD4" w:rsidRPr="00D40215" w14:paraId="0999355D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1D3F9D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527A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86F8E2E" w14:textId="304302AB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(NR)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AAE6A5B" w14:textId="60886090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32F143" w14:textId="48C59ACD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D5E66C3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0681BC33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5A0E13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EBD551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D6346F6" w14:textId="545F29B2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(NR)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4A63098" w14:textId="6AED5438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A32045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B19C40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5BC8811A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A1DB5D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D5AD42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06480A3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AA7C7E0" w14:textId="11A12E7B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(NR)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BD45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7FDB9A9" w14:textId="445E769F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(Jul)</w:t>
            </w:r>
          </w:p>
        </w:tc>
      </w:tr>
      <w:tr w:rsidR="00536CD4" w:rsidRPr="00D40215" w14:paraId="39FFCCCD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60DB443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C944C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119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261843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21991E9" w14:textId="504ADB3A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F7B61" w14:textId="49AFDB86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92CE2A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101459" w:rsidRPr="00D40215" w14:paraId="51E3CCFA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560ADCA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F7E5A5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108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9319474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hideMark/>
          </w:tcPr>
          <w:p w14:paraId="6E18F1BE" w14:textId="4C4E8AAC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C78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 (May)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FEEA6D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77440B9" w14:textId="69FD8D75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101459" w:rsidRPr="00D40215" w14:paraId="11CB7A9F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B3B6F82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319C27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135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4405A69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hideMark/>
          </w:tcPr>
          <w:p w14:paraId="13D94A9C" w14:textId="11B261B4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C78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 (May)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0FFBB2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A3797E9" w14:textId="77777777" w:rsidR="00101459" w:rsidRPr="00D40215" w:rsidRDefault="00101459" w:rsidP="001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7DBB3068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62BE95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3CF0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04A1543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51E7D63" w14:textId="4F88F471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(May, Aug)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D14D6" w14:textId="1EF1D393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(Sep)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9D50F5C" w14:textId="18265F3E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544BB945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13D0CE1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23DA65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07E398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5727638" w14:textId="7354E766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(Jun, Sep)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2E0B67" w14:textId="6EFF3E5C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(Jul, Sep)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87825B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71E52FB8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80F6A1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63FB7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108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7A7020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D06C43B" w14:textId="0C2759B6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1014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A2E08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E8D683F" w14:textId="60BCB1C6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43D6EFD1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64A932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BBA6AD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103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9F6079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E8D7AA0" w14:textId="230A918B" w:rsidR="00536CD4" w:rsidRPr="00D40215" w:rsidRDefault="00A46B0A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A63F5D" w14:textId="3EF78C59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8D9BA9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2AC5F85F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7BB060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34A5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6A7682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F53B919" w14:textId="6015693E" w:rsidR="00536CD4" w:rsidRPr="00D40215" w:rsidRDefault="00A46B0A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F0C381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4891A62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40C2FAD4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7D61507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F1701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B65947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2FE8ED2" w14:textId="51C4D4CB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A46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A0174" w14:textId="667B9F24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CD69FF3" w14:textId="1E703BBC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201CFD39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31D70C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7C735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0626DE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B2037AC" w14:textId="4C3D0A28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(Sep)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04B720" w14:textId="5EB171BD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5F200F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63F7E474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32B2B3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640C2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J</w:t>
            </w: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uv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88F59E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E77A28B" w14:textId="419D5501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(Sep)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A382DD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1E0465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207F54E3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04165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DA36D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17790A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2F544BD" w14:textId="74025178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(Sep)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5AD9F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6694B6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039775D2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FE85C75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FE61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89B0EA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F8DA74F" w14:textId="46730CB4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(Sep)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585399" w14:textId="355646A0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(May)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F8BDC8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7F084CA9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48F9FCD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2633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1D657A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6EE8859" w14:textId="4982E7D3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(Oct)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F1ABE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D5B9FA5" w14:textId="55991C40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5AB6C140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C71F9C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8880B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EBFC213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D8556E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49E09" w14:textId="0FB164BA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(NR)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20F943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40906688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0208D0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CF9BD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103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69A4D77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89A9749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AAA92F" w14:textId="3427F123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729258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4AA1FD74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EBA50B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B83AA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2ADEF8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5CBF5D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368D0" w14:textId="5A84F0BA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(Jun)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3F8CB75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53356354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3851C9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A69157" w14:textId="5E604C5A" w:rsidR="00536CD4" w:rsidRPr="00D40215" w:rsidRDefault="00BC5995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&gt;</w:t>
            </w:r>
            <w:r w:rsidR="00536CD4"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5229131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A28F5CA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6A434B" w14:textId="2292273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(Sep)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7A43FE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36CD4" w:rsidRPr="00D40215" w14:paraId="19767CAC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306D8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E5952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096CD5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451090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D3493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BADE6A8" w14:textId="69F18C40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6422890E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1998A7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61784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8502A9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67F9550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8FF49B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8A7B048" w14:textId="3FFA2644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4A9A03F5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BF0C231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569F0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C2099FA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9BFE728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13D37C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DA4E961" w14:textId="21F0987B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389B0B70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196B70E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F960E3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306C546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5CADBFA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6605F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EFF0622" w14:textId="441496FA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(Jul)</w:t>
            </w:r>
          </w:p>
        </w:tc>
      </w:tr>
      <w:tr w:rsidR="00536CD4" w:rsidRPr="00D40215" w14:paraId="379DE48D" w14:textId="77777777" w:rsidTr="007201AB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F12A44D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35E4ED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39C58D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00872E4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C5F4F" w14:textId="77777777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451224F" w14:textId="6571D70D" w:rsidR="00536CD4" w:rsidRPr="00D40215" w:rsidRDefault="00536CD4" w:rsidP="0019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402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  <w:r w:rsidR="007201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(Aug)</w:t>
            </w:r>
          </w:p>
        </w:tc>
      </w:tr>
    </w:tbl>
    <w:p w14:paraId="22CCF051" w14:textId="77777777" w:rsidR="00536CD4" w:rsidRDefault="00536CD4" w:rsidP="00D07B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6395940" w14:textId="77777777" w:rsidR="00536CD4" w:rsidRPr="00614419" w:rsidRDefault="00536CD4" w:rsidP="00D07B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7E91DE" w14:textId="2DAECE69" w:rsidR="004533B1" w:rsidRDefault="004533B1" w:rsidP="00AD37D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31670A" w14:textId="77777777" w:rsidR="004533B1" w:rsidRPr="00AD37D7" w:rsidRDefault="004533B1" w:rsidP="00AD37D7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GB"/>
        </w:rPr>
      </w:pPr>
    </w:p>
    <w:p w14:paraId="1B1AC6B5" w14:textId="77777777" w:rsidR="004428B3" w:rsidRDefault="004428B3"/>
    <w:sectPr w:rsidR="00442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B3"/>
    <w:rsid w:val="00060913"/>
    <w:rsid w:val="000E5B28"/>
    <w:rsid w:val="00101459"/>
    <w:rsid w:val="0011207B"/>
    <w:rsid w:val="001257C9"/>
    <w:rsid w:val="001422B5"/>
    <w:rsid w:val="0017624A"/>
    <w:rsid w:val="001A6523"/>
    <w:rsid w:val="002272BF"/>
    <w:rsid w:val="00345650"/>
    <w:rsid w:val="004428B3"/>
    <w:rsid w:val="004533B1"/>
    <w:rsid w:val="0046336C"/>
    <w:rsid w:val="00536CD4"/>
    <w:rsid w:val="00552E71"/>
    <w:rsid w:val="005B6B46"/>
    <w:rsid w:val="00614419"/>
    <w:rsid w:val="006A77A6"/>
    <w:rsid w:val="006D6E53"/>
    <w:rsid w:val="007201AB"/>
    <w:rsid w:val="007B6E7D"/>
    <w:rsid w:val="007C5E79"/>
    <w:rsid w:val="007D538E"/>
    <w:rsid w:val="008D122B"/>
    <w:rsid w:val="009D1D99"/>
    <w:rsid w:val="009F5225"/>
    <w:rsid w:val="00A46B0A"/>
    <w:rsid w:val="00A71457"/>
    <w:rsid w:val="00A9188A"/>
    <w:rsid w:val="00AD37D7"/>
    <w:rsid w:val="00B76825"/>
    <w:rsid w:val="00B96173"/>
    <w:rsid w:val="00BC5995"/>
    <w:rsid w:val="00BE5EBE"/>
    <w:rsid w:val="00CD0536"/>
    <w:rsid w:val="00D07BCF"/>
    <w:rsid w:val="00E31979"/>
    <w:rsid w:val="00E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70F"/>
  <w15:chartTrackingRefBased/>
  <w15:docId w15:val="{F5C5667D-A176-4C89-8C63-A891515B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22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22B"/>
    <w:rPr>
      <w:color w:val="0563C1"/>
      <w:u w:val="single"/>
    </w:rPr>
  </w:style>
  <w:style w:type="paragraph" w:customStyle="1" w:styleId="msonormal0">
    <w:name w:val="msonormal"/>
    <w:basedOn w:val="Normal"/>
    <w:rsid w:val="008D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"/>
    <w:rsid w:val="008D122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66">
    <w:name w:val="xl66"/>
    <w:basedOn w:val="Normal"/>
    <w:rsid w:val="008D1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67">
    <w:name w:val="xl67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68">
    <w:name w:val="xl68"/>
    <w:basedOn w:val="Normal"/>
    <w:rsid w:val="008D1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69">
    <w:name w:val="xl69"/>
    <w:basedOn w:val="Normal"/>
    <w:rsid w:val="008D12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70">
    <w:name w:val="xl70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71">
    <w:name w:val="xl71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73">
    <w:name w:val="xl73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t-IT"/>
    </w:rPr>
  </w:style>
  <w:style w:type="paragraph" w:customStyle="1" w:styleId="xl74">
    <w:name w:val="xl74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75">
    <w:name w:val="xl75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customStyle="1" w:styleId="xl76">
    <w:name w:val="xl76"/>
    <w:basedOn w:val="Normal"/>
    <w:rsid w:val="008D1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customStyle="1" w:styleId="xl77">
    <w:name w:val="xl77"/>
    <w:basedOn w:val="Normal"/>
    <w:rsid w:val="008D12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78">
    <w:name w:val="xl78"/>
    <w:basedOn w:val="Normal"/>
    <w:rsid w:val="008D12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79">
    <w:name w:val="xl79"/>
    <w:basedOn w:val="Normal"/>
    <w:rsid w:val="008D1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80">
    <w:name w:val="xl80"/>
    <w:basedOn w:val="Normal"/>
    <w:rsid w:val="008D1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81">
    <w:name w:val="xl81"/>
    <w:basedOn w:val="Normal"/>
    <w:rsid w:val="008D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t-IT"/>
    </w:rPr>
  </w:style>
  <w:style w:type="paragraph" w:customStyle="1" w:styleId="xl82">
    <w:name w:val="xl82"/>
    <w:basedOn w:val="Normal"/>
    <w:rsid w:val="008D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83">
    <w:name w:val="xl83"/>
    <w:basedOn w:val="Normal"/>
    <w:rsid w:val="008D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84">
    <w:name w:val="xl84"/>
    <w:basedOn w:val="Normal"/>
    <w:rsid w:val="008D1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85">
    <w:name w:val="xl85"/>
    <w:basedOn w:val="Normal"/>
    <w:rsid w:val="008D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202124"/>
      <w:sz w:val="24"/>
      <w:szCs w:val="24"/>
      <w:lang w:eastAsia="it-IT"/>
    </w:rPr>
  </w:style>
  <w:style w:type="paragraph" w:customStyle="1" w:styleId="xl86">
    <w:name w:val="xl86"/>
    <w:basedOn w:val="Normal"/>
    <w:rsid w:val="008D1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87">
    <w:name w:val="xl87"/>
    <w:basedOn w:val="Normal"/>
    <w:rsid w:val="008D122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88">
    <w:name w:val="xl88"/>
    <w:basedOn w:val="Normal"/>
    <w:rsid w:val="008D12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89">
    <w:name w:val="xl89"/>
    <w:basedOn w:val="Normal"/>
    <w:rsid w:val="008D12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90">
    <w:name w:val="xl90"/>
    <w:basedOn w:val="Normal"/>
    <w:rsid w:val="008D122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91">
    <w:name w:val="xl91"/>
    <w:basedOn w:val="Normal"/>
    <w:rsid w:val="008D1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50505"/>
      <w:sz w:val="24"/>
      <w:szCs w:val="24"/>
      <w:lang w:eastAsia="it-IT"/>
    </w:rPr>
  </w:style>
  <w:style w:type="paragraph" w:customStyle="1" w:styleId="xl92">
    <w:name w:val="xl92"/>
    <w:basedOn w:val="Normal"/>
    <w:rsid w:val="008D1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93">
    <w:name w:val="xl93"/>
    <w:basedOn w:val="Normal"/>
    <w:rsid w:val="008D122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94">
    <w:name w:val="xl94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paragraph" w:customStyle="1" w:styleId="xl96">
    <w:name w:val="xl96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50505"/>
      <w:sz w:val="24"/>
      <w:szCs w:val="24"/>
      <w:lang w:eastAsia="it-IT"/>
    </w:rPr>
  </w:style>
  <w:style w:type="paragraph" w:customStyle="1" w:styleId="xl97">
    <w:name w:val="xl97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98">
    <w:name w:val="xl98"/>
    <w:basedOn w:val="Normal"/>
    <w:rsid w:val="008D1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99">
    <w:name w:val="xl99"/>
    <w:basedOn w:val="Normal"/>
    <w:rsid w:val="008D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202124"/>
      <w:sz w:val="24"/>
      <w:szCs w:val="24"/>
      <w:lang w:eastAsia="it-IT"/>
    </w:rPr>
  </w:style>
  <w:style w:type="paragraph" w:customStyle="1" w:styleId="xl100">
    <w:name w:val="xl100"/>
    <w:basedOn w:val="Normal"/>
    <w:rsid w:val="008D1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333333"/>
      <w:sz w:val="24"/>
      <w:szCs w:val="24"/>
      <w:lang w:eastAsia="it-IT"/>
    </w:rPr>
  </w:style>
  <w:style w:type="character" w:styleId="Mencinsinresolver">
    <w:name w:val="Unresolved Mention"/>
    <w:basedOn w:val="Fuentedeprrafopredeter"/>
    <w:uiPriority w:val="99"/>
    <w:semiHidden/>
    <w:unhideWhenUsed/>
    <w:rsid w:val="001257C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6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Author1</dc:creator>
  <cp:keywords/>
  <dc:description/>
  <cp:lastModifiedBy>Manuel Eloy Ortiz Santaliestra</cp:lastModifiedBy>
  <cp:revision>32</cp:revision>
  <dcterms:created xsi:type="dcterms:W3CDTF">2024-02-24T09:10:00Z</dcterms:created>
  <dcterms:modified xsi:type="dcterms:W3CDTF">2024-07-30T09:26:00Z</dcterms:modified>
</cp:coreProperties>
</file>